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4371" w14:textId="425DE16D" w:rsidR="007A4A77" w:rsidRPr="00765CD2" w:rsidRDefault="00F0237A" w:rsidP="00A07415">
      <w:pPr>
        <w:pStyle w:val="Heading1"/>
      </w:pPr>
      <w:r w:rsidRPr="00765CD2">
        <w:t>Huolehditaan jokaisen koti paloturvalliseksi</w:t>
      </w:r>
      <w:r w:rsidR="00F74543">
        <w:br/>
      </w:r>
      <w:r w:rsidR="00D9239B" w:rsidRPr="00765CD2">
        <w:t>– Paloturvallisuusviikko</w:t>
      </w:r>
      <w:r w:rsidR="00071567">
        <w:t>a vietetään</w:t>
      </w:r>
      <w:r w:rsidR="00D9239B" w:rsidRPr="00765CD2">
        <w:t xml:space="preserve"> 27.11.-3.12.</w:t>
      </w:r>
    </w:p>
    <w:p w14:paraId="51DDBEA1" w14:textId="77777777" w:rsidR="00A07415" w:rsidRDefault="00A07415" w:rsidP="00765CD2"/>
    <w:p w14:paraId="3AC86707" w14:textId="4E4E46F0" w:rsidR="00A2673E" w:rsidRPr="00F74543" w:rsidRDefault="00A2673E" w:rsidP="00765CD2">
      <w:pPr>
        <w:rPr>
          <w:b/>
          <w:bCs/>
        </w:rPr>
      </w:pPr>
      <w:r w:rsidRPr="00F74543">
        <w:rPr>
          <w:b/>
          <w:bCs/>
        </w:rPr>
        <w:t>Tänä vuonna Paloturvallisuusviikon teemana on läheisten ihmisten paloturvallisuudesta huolehtiminen. Kampanja</w:t>
      </w:r>
      <w:r w:rsidR="00581B61">
        <w:rPr>
          <w:b/>
          <w:bCs/>
        </w:rPr>
        <w:t xml:space="preserve"> </w:t>
      </w:r>
      <w:r w:rsidRPr="00F74543">
        <w:rPr>
          <w:b/>
          <w:bCs/>
        </w:rPr>
        <w:t>halu</w:t>
      </w:r>
      <w:r w:rsidR="00581B61">
        <w:rPr>
          <w:b/>
          <w:bCs/>
        </w:rPr>
        <w:t xml:space="preserve">aa </w:t>
      </w:r>
      <w:r w:rsidRPr="00F74543">
        <w:rPr>
          <w:b/>
          <w:bCs/>
        </w:rPr>
        <w:t xml:space="preserve">kiinnittää huomiota varsinkin ikäihmisten paloturvallisuuteen, koska </w:t>
      </w:r>
      <w:r w:rsidR="00260A13" w:rsidRPr="00F74543">
        <w:rPr>
          <w:b/>
          <w:bCs/>
        </w:rPr>
        <w:t>heidän toimintakykynsä</w:t>
      </w:r>
      <w:r w:rsidR="008252CB" w:rsidRPr="00F74543">
        <w:rPr>
          <w:b/>
          <w:bCs/>
        </w:rPr>
        <w:t xml:space="preserve"> saattaa olla heikentynyt ja he</w:t>
      </w:r>
      <w:r w:rsidRPr="00F74543">
        <w:rPr>
          <w:b/>
          <w:bCs/>
        </w:rPr>
        <w:t xml:space="preserve"> ovat yliedustettuina palokuolemissa.</w:t>
      </w:r>
      <w:r w:rsidR="00D44E6A">
        <w:rPr>
          <w:b/>
          <w:bCs/>
        </w:rPr>
        <w:t xml:space="preserve"> </w:t>
      </w:r>
      <w:r w:rsidR="00CE79E5" w:rsidRPr="00CE79E5">
        <w:rPr>
          <w:b/>
          <w:bCs/>
          <w:color w:val="FF0000"/>
        </w:rPr>
        <w:t>XX pelastuslaitos haastaa jokais</w:t>
      </w:r>
      <w:r w:rsidR="00816C84">
        <w:rPr>
          <w:b/>
          <w:bCs/>
          <w:color w:val="FF0000"/>
        </w:rPr>
        <w:t>en</w:t>
      </w:r>
      <w:r w:rsidR="00CE79E5" w:rsidRPr="00CE79E5">
        <w:rPr>
          <w:b/>
          <w:bCs/>
          <w:color w:val="FF0000"/>
        </w:rPr>
        <w:t xml:space="preserve"> </w:t>
      </w:r>
      <w:r w:rsidR="004E6E79" w:rsidRPr="00CE79E5">
        <w:rPr>
          <w:b/>
          <w:bCs/>
          <w:color w:val="FF0000"/>
        </w:rPr>
        <w:t>paranta</w:t>
      </w:r>
      <w:r w:rsidR="00CE79E5" w:rsidRPr="00CE79E5">
        <w:rPr>
          <w:b/>
          <w:bCs/>
          <w:color w:val="FF0000"/>
        </w:rPr>
        <w:t>maan</w:t>
      </w:r>
      <w:r w:rsidR="004E6E79" w:rsidRPr="00CE79E5">
        <w:rPr>
          <w:b/>
          <w:bCs/>
          <w:color w:val="FF0000"/>
        </w:rPr>
        <w:t xml:space="preserve"> omaa tai läheistensä kodin turvallisuutta</w:t>
      </w:r>
      <w:r w:rsidRPr="00F74543">
        <w:rPr>
          <w:b/>
          <w:bCs/>
        </w:rPr>
        <w:t>. </w:t>
      </w:r>
    </w:p>
    <w:p w14:paraId="674250E9" w14:textId="66C26EEF" w:rsidR="00C70DE6" w:rsidRPr="00765CD2" w:rsidRDefault="00C70DE6" w:rsidP="00C70DE6">
      <w:r w:rsidRPr="003C615B">
        <w:rPr>
          <w:color w:val="FF0000"/>
        </w:rPr>
        <w:t xml:space="preserve">– </w:t>
      </w:r>
      <w:r w:rsidR="0077714A" w:rsidRPr="003C615B">
        <w:rPr>
          <w:color w:val="FF0000"/>
        </w:rPr>
        <w:t xml:space="preserve">XX:n pelastuslaitoksen toiminta alueella </w:t>
      </w:r>
      <w:r w:rsidR="002F2064">
        <w:rPr>
          <w:color w:val="FF0000"/>
        </w:rPr>
        <w:t>ikä</w:t>
      </w:r>
      <w:r w:rsidR="0077714A" w:rsidRPr="003C615B">
        <w:rPr>
          <w:color w:val="FF0000"/>
        </w:rPr>
        <w:t xml:space="preserve">ihmisten kodeissa on tänä vuonna/vuonna 2020 tapahtunut YY tulipaloa. </w:t>
      </w:r>
      <w:r w:rsidR="008A1799" w:rsidRPr="003C615B">
        <w:rPr>
          <w:color w:val="FF0000"/>
        </w:rPr>
        <w:t xml:space="preserve">[Muu </w:t>
      </w:r>
      <w:r w:rsidR="002F2064">
        <w:rPr>
          <w:color w:val="FF0000"/>
        </w:rPr>
        <w:t>PRONTO-</w:t>
      </w:r>
      <w:r w:rsidR="008A1799" w:rsidRPr="003C615B">
        <w:rPr>
          <w:color w:val="FF0000"/>
        </w:rPr>
        <w:t>tilastopohjainen tai laitoksen kokemuksellinen kommentti</w:t>
      </w:r>
      <w:r w:rsidR="003C615B" w:rsidRPr="003C615B">
        <w:rPr>
          <w:color w:val="FF0000"/>
        </w:rPr>
        <w:t xml:space="preserve">], kertoo palohenkilö NN XX:n pelastuslaitokselta. </w:t>
      </w:r>
    </w:p>
    <w:p w14:paraId="78A010E2" w14:textId="2BE4F89F" w:rsidR="007973A3" w:rsidRDefault="007973A3" w:rsidP="007973A3">
      <w:r w:rsidRPr="00765CD2">
        <w:t>Paloturvallisuusviik</w:t>
      </w:r>
      <w:r>
        <w:t>k</w:t>
      </w:r>
      <w:r w:rsidRPr="00765CD2">
        <w:t>o</w:t>
      </w:r>
      <w:r>
        <w:t xml:space="preserve"> haastaa kaikkia </w:t>
      </w:r>
      <w:r w:rsidRPr="00765CD2">
        <w:t>paranta</w:t>
      </w:r>
      <w:r w:rsidR="00394F2F">
        <w:t>ma</w:t>
      </w:r>
      <w:r w:rsidRPr="00765CD2">
        <w:t>a</w:t>
      </w:r>
      <w:r w:rsidR="00394F2F">
        <w:t>n</w:t>
      </w:r>
      <w:r w:rsidRPr="00765CD2">
        <w:t xml:space="preserve"> niiden ikäihmisten kodin turvallisuutta, jotka asuvat kotonaan mutta joiden toimintakyky on rajallinen. </w:t>
      </w:r>
      <w:r w:rsidR="00303AE5">
        <w:t>Valtakunnallisesti noin p</w:t>
      </w:r>
      <w:r w:rsidRPr="00765CD2">
        <w:t>uolet palokuoleman uhreista on yli 6</w:t>
      </w:r>
      <w:r>
        <w:t>5</w:t>
      </w:r>
      <w:r w:rsidRPr="00765CD2">
        <w:t>-vuotiaita. Tie paloturvallisuuden parantamiseen käy heidän lähipiirinsä kautta.</w:t>
      </w:r>
    </w:p>
    <w:p w14:paraId="0A22BB57" w14:textId="2EA88A09" w:rsidR="007C3E99" w:rsidRDefault="007C3E99" w:rsidP="007973A3">
      <w:r w:rsidRPr="003C615B">
        <w:rPr>
          <w:color w:val="FF0000"/>
        </w:rPr>
        <w:t>–</w:t>
      </w:r>
      <w:r>
        <w:rPr>
          <w:color w:val="FF0000"/>
        </w:rPr>
        <w:t xml:space="preserve">Turvallisuus paranee pienillä teoilla. Voi </w:t>
      </w:r>
      <w:r w:rsidR="00383CBB">
        <w:rPr>
          <w:color w:val="FF0000"/>
        </w:rPr>
        <w:t xml:space="preserve">vaikkapa </w:t>
      </w:r>
      <w:r>
        <w:rPr>
          <w:color w:val="FF0000"/>
        </w:rPr>
        <w:t>vaihtaa palovaroittimien paristot mummolass</w:t>
      </w:r>
      <w:r w:rsidR="00383CBB">
        <w:rPr>
          <w:color w:val="FF0000"/>
        </w:rPr>
        <w:t>a</w:t>
      </w:r>
      <w:r w:rsidRPr="003C615B">
        <w:rPr>
          <w:color w:val="FF0000"/>
        </w:rPr>
        <w:t xml:space="preserve">, </w:t>
      </w:r>
      <w:r w:rsidR="00383CBB">
        <w:rPr>
          <w:color w:val="FF0000"/>
        </w:rPr>
        <w:t xml:space="preserve">vinkkaa </w:t>
      </w:r>
      <w:r w:rsidRPr="003C615B">
        <w:rPr>
          <w:color w:val="FF0000"/>
        </w:rPr>
        <w:t>NN.</w:t>
      </w:r>
    </w:p>
    <w:p w14:paraId="7A143787" w14:textId="77777777" w:rsidR="007973A3" w:rsidRDefault="007973A3" w:rsidP="007973A3">
      <w:r w:rsidRPr="00765CD2">
        <w:t>Vuoden 2021 Paloturvallisuusviikko käynnistyy virallisesti 27.11. Päivä Paloasemalla -tapatumilla.</w:t>
      </w:r>
    </w:p>
    <w:p w14:paraId="13C5D259" w14:textId="77777777" w:rsidR="0043436D" w:rsidRDefault="007B756E" w:rsidP="00765CD2">
      <w:pPr>
        <w:rPr>
          <w:color w:val="FF0000"/>
        </w:rPr>
      </w:pPr>
      <w:r w:rsidRPr="003C615B">
        <w:rPr>
          <w:color w:val="FF0000"/>
        </w:rPr>
        <w:t>– XX:</w:t>
      </w:r>
      <w:r>
        <w:rPr>
          <w:color w:val="FF0000"/>
        </w:rPr>
        <w:t xml:space="preserve">ssä avoinna on </w:t>
      </w:r>
      <w:r w:rsidR="005B33A8">
        <w:rPr>
          <w:color w:val="FF0000"/>
        </w:rPr>
        <w:t>ZZ paloasemaa.</w:t>
      </w:r>
      <w:r w:rsidR="00A34159">
        <w:rPr>
          <w:color w:val="FF0000"/>
        </w:rPr>
        <w:t xml:space="preserve"> Tapahtumat järjestetään terveysturvallisesti, jotta kävijät voivat treenata turvallisuusasioita rauhallisella mielellä</w:t>
      </w:r>
      <w:r w:rsidRPr="003C615B">
        <w:rPr>
          <w:color w:val="FF0000"/>
        </w:rPr>
        <w:t xml:space="preserve">, </w:t>
      </w:r>
      <w:r w:rsidR="005B33A8">
        <w:rPr>
          <w:color w:val="FF0000"/>
        </w:rPr>
        <w:t xml:space="preserve">sanoo </w:t>
      </w:r>
      <w:r w:rsidRPr="003C615B">
        <w:rPr>
          <w:color w:val="FF0000"/>
        </w:rPr>
        <w:t>NN.</w:t>
      </w:r>
    </w:p>
    <w:p w14:paraId="14441BFE" w14:textId="5CE06E5F" w:rsidR="0043436D" w:rsidRDefault="0043436D" w:rsidP="00765CD2">
      <w:pPr>
        <w:rPr>
          <w:color w:val="FF0000"/>
        </w:rPr>
      </w:pPr>
      <w:r>
        <w:rPr>
          <w:color w:val="FF0000"/>
        </w:rPr>
        <w:t>TAI</w:t>
      </w:r>
    </w:p>
    <w:p w14:paraId="6A7885A9" w14:textId="36EF9D94" w:rsidR="007B756E" w:rsidRDefault="007B756E" w:rsidP="00765CD2">
      <w:r w:rsidRPr="003C615B">
        <w:rPr>
          <w:color w:val="FF0000"/>
        </w:rPr>
        <w:t xml:space="preserve"> </w:t>
      </w:r>
      <w:r w:rsidR="0043436D" w:rsidRPr="003C615B">
        <w:rPr>
          <w:color w:val="FF0000"/>
        </w:rPr>
        <w:t>– XX:</w:t>
      </w:r>
      <w:r w:rsidR="0043436D">
        <w:rPr>
          <w:color w:val="FF0000"/>
        </w:rPr>
        <w:t>ssä paloasemat ovat koronatilanteen takia tänä vuonna suljettuina. Näin halutaan varmistaa se, että virus ei leviä yleisön keskuudessa ja että pelastustoimi säilyttää toimintakykynsä</w:t>
      </w:r>
      <w:r w:rsidR="0043436D" w:rsidRPr="003C615B">
        <w:rPr>
          <w:color w:val="FF0000"/>
        </w:rPr>
        <w:t xml:space="preserve">, </w:t>
      </w:r>
      <w:r w:rsidR="0043436D">
        <w:rPr>
          <w:color w:val="FF0000"/>
        </w:rPr>
        <w:t xml:space="preserve">sanoo </w:t>
      </w:r>
      <w:r w:rsidR="0043436D" w:rsidRPr="003C615B">
        <w:rPr>
          <w:color w:val="FF0000"/>
        </w:rPr>
        <w:t>NN.</w:t>
      </w:r>
    </w:p>
    <w:p w14:paraId="724F22D2" w14:textId="57D5D07A" w:rsidR="00BE0D87" w:rsidRPr="00765CD2" w:rsidRDefault="00F36015" w:rsidP="00765CD2">
      <w:r w:rsidRPr="00765CD2">
        <w:t>V</w:t>
      </w:r>
      <w:r w:rsidR="00463A16" w:rsidRPr="00765CD2">
        <w:t xml:space="preserve">iime vuodesta </w:t>
      </w:r>
      <w:r w:rsidR="00B53642" w:rsidRPr="00765CD2">
        <w:t>tuttu</w:t>
      </w:r>
      <w:r w:rsidR="00A34159">
        <w:t>a</w:t>
      </w:r>
      <w:r w:rsidR="00B53642" w:rsidRPr="00765CD2">
        <w:t xml:space="preserve"> </w:t>
      </w:r>
      <w:r w:rsidR="00463A16" w:rsidRPr="00765CD2">
        <w:t>v</w:t>
      </w:r>
      <w:r w:rsidR="005D2D40" w:rsidRPr="00765CD2">
        <w:t>irtuaali</w:t>
      </w:r>
      <w:r w:rsidR="0002702E" w:rsidRPr="00765CD2">
        <w:t xml:space="preserve">sta </w:t>
      </w:r>
      <w:r w:rsidR="00432C4D" w:rsidRPr="00765CD2">
        <w:t>paloasema</w:t>
      </w:r>
      <w:r w:rsidR="0002702E" w:rsidRPr="00765CD2">
        <w:t>a</w:t>
      </w:r>
      <w:r w:rsidR="00335626" w:rsidRPr="00765CD2">
        <w:t xml:space="preserve"> on</w:t>
      </w:r>
      <w:r w:rsidR="0002702E" w:rsidRPr="00765CD2">
        <w:t xml:space="preserve"> päivitetty </w:t>
      </w:r>
      <w:r w:rsidR="00A34159">
        <w:t xml:space="preserve">uusilla jännittävillä osioilla, </w:t>
      </w:r>
      <w:r w:rsidR="0002702E" w:rsidRPr="00765CD2">
        <w:t>ja se on</w:t>
      </w:r>
      <w:r w:rsidR="00335626" w:rsidRPr="00765CD2">
        <w:t xml:space="preserve"> avoinna 2</w:t>
      </w:r>
      <w:r w:rsidR="0035406A" w:rsidRPr="00765CD2">
        <w:t>0</w:t>
      </w:r>
      <w:r w:rsidR="00335626" w:rsidRPr="00765CD2">
        <w:t>.11.-</w:t>
      </w:r>
      <w:r w:rsidR="00463A16" w:rsidRPr="00765CD2">
        <w:t>3.12.</w:t>
      </w:r>
      <w:r w:rsidR="00F03701">
        <w:t xml:space="preserve"> osoitteessa </w:t>
      </w:r>
      <w:hyperlink r:id="rId8" w:history="1">
        <w:r w:rsidR="00F17910" w:rsidRPr="00D42760">
          <w:rPr>
            <w:rStyle w:val="Hyperlink"/>
          </w:rPr>
          <w:t>https://paloturvallisuusviikko.fi/paiva-paloasemalla/</w:t>
        </w:r>
      </w:hyperlink>
      <w:r w:rsidR="00F17910">
        <w:t xml:space="preserve">. </w:t>
      </w:r>
      <w:r w:rsidR="00F17910" w:rsidRPr="00765CD2">
        <w:t>Paloaseman kielinä ovat suomi, ruotsi ja englanti. </w:t>
      </w:r>
    </w:p>
    <w:p w14:paraId="31639206" w14:textId="71C879E3" w:rsidR="00C677BA" w:rsidRDefault="00F0237A" w:rsidP="00765CD2">
      <w:r w:rsidRPr="00765CD2">
        <w:t>Paloturvallisuusviik</w:t>
      </w:r>
      <w:r w:rsidR="004538C0" w:rsidRPr="00765CD2">
        <w:t xml:space="preserve">on viestiä tuo </w:t>
      </w:r>
      <w:r w:rsidR="00E37F68" w:rsidRPr="00765CD2">
        <w:t xml:space="preserve">mediassa </w:t>
      </w:r>
      <w:r w:rsidR="004538C0" w:rsidRPr="00765CD2">
        <w:t>esiin</w:t>
      </w:r>
      <w:r w:rsidR="00E37F68" w:rsidRPr="00765CD2">
        <w:t xml:space="preserve"> tänäkin vuonna joukko </w:t>
      </w:r>
      <w:r w:rsidR="00720C08" w:rsidRPr="00765CD2">
        <w:t>tuttuja kasvoja</w:t>
      </w:r>
      <w:r w:rsidR="00B0636E" w:rsidRPr="00765CD2">
        <w:t>.</w:t>
      </w:r>
      <w:r w:rsidR="00720C08" w:rsidRPr="00765CD2">
        <w:t xml:space="preserve"> </w:t>
      </w:r>
      <w:r w:rsidR="00AD3DD9" w:rsidRPr="00765CD2">
        <w:t xml:space="preserve">Jalkapalloilija </w:t>
      </w:r>
      <w:r w:rsidR="000951CC" w:rsidRPr="00765CD2">
        <w:t xml:space="preserve">Joel Pohjanpalo ja </w:t>
      </w:r>
      <w:r w:rsidR="00AD3DD9" w:rsidRPr="00765CD2">
        <w:t xml:space="preserve">Huuhkajien huoltaja </w:t>
      </w:r>
      <w:r w:rsidR="000951CC" w:rsidRPr="00765CD2">
        <w:t xml:space="preserve">Gunnar Yliharju treenaavat tulipalosta poistumista. </w:t>
      </w:r>
      <w:r w:rsidR="00480B8E" w:rsidRPr="00765CD2">
        <w:t xml:space="preserve">Somevaikuttajat </w:t>
      </w:r>
      <w:r w:rsidR="005F21C1" w:rsidRPr="00765CD2">
        <w:t xml:space="preserve">Lotta ja pappa </w:t>
      </w:r>
      <w:r w:rsidR="000951CC" w:rsidRPr="00765CD2">
        <w:t xml:space="preserve">käyvät läpi </w:t>
      </w:r>
      <w:r w:rsidR="00BA7D11" w:rsidRPr="00765CD2">
        <w:t xml:space="preserve">kodin turvallisuuden tarkastuslistaa. </w:t>
      </w:r>
      <w:r w:rsidR="00E40F01" w:rsidRPr="00765CD2">
        <w:t xml:space="preserve">Somesta tuttu </w:t>
      </w:r>
      <w:r w:rsidR="007E1E7F" w:rsidRPr="00765CD2">
        <w:t xml:space="preserve">Jennifer </w:t>
      </w:r>
      <w:r w:rsidR="000043E8">
        <w:t>Käld</w:t>
      </w:r>
      <w:r w:rsidR="007E1E7F" w:rsidRPr="00765CD2">
        <w:t xml:space="preserve"> </w:t>
      </w:r>
      <w:r w:rsidR="00CA0A6E" w:rsidRPr="00765CD2">
        <w:t xml:space="preserve">ja mummo </w:t>
      </w:r>
      <w:r w:rsidR="00EB2EC9" w:rsidRPr="00765CD2">
        <w:t xml:space="preserve">tuovat kampanjan turvallisuusviestintään </w:t>
      </w:r>
      <w:r w:rsidR="00CA6550" w:rsidRPr="00765CD2">
        <w:t>ruotsin kielen entistä vahvemmin mukaan.</w:t>
      </w:r>
      <w:r w:rsidR="007429A3">
        <w:t xml:space="preserve"> He kaikki muistuttavat Paloturvallisuusviikon tunnuksella, että on t</w:t>
      </w:r>
      <w:r w:rsidR="00592A21">
        <w:t xml:space="preserve">ärkeää pitää </w:t>
      </w:r>
      <w:r w:rsidR="00C95321" w:rsidRPr="00765CD2">
        <w:t>#PaloHallussa!</w:t>
      </w:r>
    </w:p>
    <w:p w14:paraId="7299D6EB" w14:textId="2250FF93" w:rsidR="0085576A" w:rsidRDefault="0085576A" w:rsidP="00F4015D">
      <w:pPr>
        <w:pStyle w:val="Heading2"/>
      </w:pPr>
      <w:r>
        <w:t>Lisätietoja:</w:t>
      </w:r>
    </w:p>
    <w:p w14:paraId="186960BA" w14:textId="5C132515" w:rsidR="0085576A" w:rsidRDefault="007A4A77" w:rsidP="00765CD2">
      <w:hyperlink r:id="rId9" w:history="1">
        <w:r w:rsidR="00F4015D" w:rsidRPr="00D42760">
          <w:rPr>
            <w:rStyle w:val="Hyperlink"/>
          </w:rPr>
          <w:t>https://paloturvallisuusviikko.fi/</w:t>
        </w:r>
      </w:hyperlink>
    </w:p>
    <w:p w14:paraId="065A2939" w14:textId="214D06FC" w:rsidR="00F4015D" w:rsidRPr="00765CD2" w:rsidRDefault="00F4015D" w:rsidP="00765CD2">
      <w:r>
        <w:rPr>
          <w:color w:val="FF0000"/>
        </w:rPr>
        <w:t>P</w:t>
      </w:r>
      <w:r w:rsidRPr="003C615B">
        <w:rPr>
          <w:color w:val="FF0000"/>
        </w:rPr>
        <w:t>alohenkilö NN</w:t>
      </w:r>
      <w:r>
        <w:rPr>
          <w:color w:val="FF0000"/>
        </w:rPr>
        <w:t>,</w:t>
      </w:r>
      <w:r w:rsidRPr="003C615B">
        <w:rPr>
          <w:color w:val="FF0000"/>
        </w:rPr>
        <w:t xml:space="preserve"> XX:n pelastuslaito</w:t>
      </w:r>
      <w:r>
        <w:rPr>
          <w:color w:val="FF0000"/>
        </w:rPr>
        <w:t xml:space="preserve">s, puh. </w:t>
      </w:r>
      <w:r w:rsidR="00FC3319">
        <w:rPr>
          <w:color w:val="FF0000"/>
        </w:rPr>
        <w:t>012 345 6789</w:t>
      </w:r>
    </w:p>
    <w:p w14:paraId="6FE37747" w14:textId="08E5FC7E" w:rsidR="0002702E" w:rsidRPr="00765CD2" w:rsidRDefault="0085576A" w:rsidP="00765CD2">
      <w:r>
        <w:rPr>
          <w:rStyle w:val="Emphasis"/>
        </w:rPr>
        <w:t>Paloturvallisuusviikkoa koordinoi Suomen Pelastusalan Keskusjärjestö. Yhteistyössä ovat mukana Pelastuslaitokset, Pelastusliitot, sisäministeriö, EHYT ry, Kirkkohallituksen Diakonian ja sielunhoito, Suomen Kiinteistöliitto, Suomen Omakotiliitto, Suomen Palopäällystöliitto, Nuohousalan Keskusliitto, Vanhustyön Keskusliitto sekä Valli ry. Paloturvallisuusviikon rahoittaa Palosuojelurahasto.</w:t>
      </w:r>
    </w:p>
    <w:sectPr w:rsidR="0002702E" w:rsidRPr="00765CD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33B"/>
    <w:multiLevelType w:val="multilevel"/>
    <w:tmpl w:val="A44A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E44950"/>
    <w:multiLevelType w:val="multilevel"/>
    <w:tmpl w:val="967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7A"/>
    <w:rsid w:val="000043E8"/>
    <w:rsid w:val="0002702E"/>
    <w:rsid w:val="0004056D"/>
    <w:rsid w:val="00071567"/>
    <w:rsid w:val="000951CC"/>
    <w:rsid w:val="000960D2"/>
    <w:rsid w:val="00163373"/>
    <w:rsid w:val="0019118A"/>
    <w:rsid w:val="001C3C16"/>
    <w:rsid w:val="001F2B2A"/>
    <w:rsid w:val="00237DC9"/>
    <w:rsid w:val="00260A13"/>
    <w:rsid w:val="00266597"/>
    <w:rsid w:val="00277C49"/>
    <w:rsid w:val="002B76BF"/>
    <w:rsid w:val="002C46EE"/>
    <w:rsid w:val="002F2064"/>
    <w:rsid w:val="00303AE5"/>
    <w:rsid w:val="0031027E"/>
    <w:rsid w:val="00335626"/>
    <w:rsid w:val="0035406A"/>
    <w:rsid w:val="00383146"/>
    <w:rsid w:val="00383CBB"/>
    <w:rsid w:val="00384D93"/>
    <w:rsid w:val="00394F2F"/>
    <w:rsid w:val="003C615B"/>
    <w:rsid w:val="00416785"/>
    <w:rsid w:val="00432C4D"/>
    <w:rsid w:val="0043436D"/>
    <w:rsid w:val="004538C0"/>
    <w:rsid w:val="00463A16"/>
    <w:rsid w:val="00480B8E"/>
    <w:rsid w:val="0048344F"/>
    <w:rsid w:val="004A39BE"/>
    <w:rsid w:val="004D1B07"/>
    <w:rsid w:val="004E3D8A"/>
    <w:rsid w:val="004E6E79"/>
    <w:rsid w:val="00581B61"/>
    <w:rsid w:val="00592A21"/>
    <w:rsid w:val="005B33A8"/>
    <w:rsid w:val="005B47F3"/>
    <w:rsid w:val="005D2D40"/>
    <w:rsid w:val="005F21C1"/>
    <w:rsid w:val="00671C21"/>
    <w:rsid w:val="006D0671"/>
    <w:rsid w:val="006D7BAD"/>
    <w:rsid w:val="006D7CC7"/>
    <w:rsid w:val="00720C08"/>
    <w:rsid w:val="007429A3"/>
    <w:rsid w:val="00764CF0"/>
    <w:rsid w:val="00765CD2"/>
    <w:rsid w:val="0077714A"/>
    <w:rsid w:val="007838B4"/>
    <w:rsid w:val="007973A3"/>
    <w:rsid w:val="007A4A77"/>
    <w:rsid w:val="007B756E"/>
    <w:rsid w:val="007C3E99"/>
    <w:rsid w:val="007E1E7F"/>
    <w:rsid w:val="00807F37"/>
    <w:rsid w:val="00816C84"/>
    <w:rsid w:val="008252CB"/>
    <w:rsid w:val="008418C6"/>
    <w:rsid w:val="0085576A"/>
    <w:rsid w:val="008A1799"/>
    <w:rsid w:val="008C2136"/>
    <w:rsid w:val="009076F2"/>
    <w:rsid w:val="009258A6"/>
    <w:rsid w:val="009D76F0"/>
    <w:rsid w:val="009E3FAD"/>
    <w:rsid w:val="00A07415"/>
    <w:rsid w:val="00A2673E"/>
    <w:rsid w:val="00A34159"/>
    <w:rsid w:val="00A34F31"/>
    <w:rsid w:val="00AD3DD9"/>
    <w:rsid w:val="00B0636E"/>
    <w:rsid w:val="00B53642"/>
    <w:rsid w:val="00BA0845"/>
    <w:rsid w:val="00BA3302"/>
    <w:rsid w:val="00BA7D11"/>
    <w:rsid w:val="00BE0D87"/>
    <w:rsid w:val="00C677BA"/>
    <w:rsid w:val="00C70DE6"/>
    <w:rsid w:val="00C95321"/>
    <w:rsid w:val="00CA0A6E"/>
    <w:rsid w:val="00CA6550"/>
    <w:rsid w:val="00CB1AD2"/>
    <w:rsid w:val="00CB7C2B"/>
    <w:rsid w:val="00CD2709"/>
    <w:rsid w:val="00CE79E5"/>
    <w:rsid w:val="00D04B7C"/>
    <w:rsid w:val="00D20A21"/>
    <w:rsid w:val="00D41645"/>
    <w:rsid w:val="00D44E6A"/>
    <w:rsid w:val="00D9239B"/>
    <w:rsid w:val="00E37F68"/>
    <w:rsid w:val="00E40F01"/>
    <w:rsid w:val="00E6495C"/>
    <w:rsid w:val="00E83BE2"/>
    <w:rsid w:val="00EB2EC9"/>
    <w:rsid w:val="00F01E83"/>
    <w:rsid w:val="00F0237A"/>
    <w:rsid w:val="00F03701"/>
    <w:rsid w:val="00F17910"/>
    <w:rsid w:val="00F301D5"/>
    <w:rsid w:val="00F36015"/>
    <w:rsid w:val="00F4015D"/>
    <w:rsid w:val="00F467D2"/>
    <w:rsid w:val="00F60B25"/>
    <w:rsid w:val="00F63C2B"/>
    <w:rsid w:val="00F74543"/>
    <w:rsid w:val="00FB312C"/>
    <w:rsid w:val="00FC3319"/>
    <w:rsid w:val="00FD7626"/>
    <w:rsid w:val="00FE5C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918A"/>
  <w15:chartTrackingRefBased/>
  <w15:docId w15:val="{256C3BEA-E0EB-4497-99F5-D273923D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01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5CD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765CD2"/>
  </w:style>
  <w:style w:type="character" w:customStyle="1" w:styleId="eop">
    <w:name w:val="eop"/>
    <w:basedOn w:val="DefaultParagraphFont"/>
    <w:rsid w:val="00765CD2"/>
  </w:style>
  <w:style w:type="character" w:customStyle="1" w:styleId="spellingerror">
    <w:name w:val="spellingerror"/>
    <w:basedOn w:val="DefaultParagraphFont"/>
    <w:rsid w:val="00765CD2"/>
  </w:style>
  <w:style w:type="character" w:customStyle="1" w:styleId="contextualspellingandgrammarerror">
    <w:name w:val="contextualspellingandgrammarerror"/>
    <w:basedOn w:val="DefaultParagraphFont"/>
    <w:rsid w:val="00765CD2"/>
  </w:style>
  <w:style w:type="paragraph" w:styleId="NoSpacing">
    <w:name w:val="No Spacing"/>
    <w:uiPriority w:val="1"/>
    <w:qFormat/>
    <w:rsid w:val="00765CD2"/>
    <w:pPr>
      <w:spacing w:after="0" w:line="240" w:lineRule="auto"/>
    </w:pPr>
  </w:style>
  <w:style w:type="character" w:customStyle="1" w:styleId="Heading1Char">
    <w:name w:val="Heading 1 Char"/>
    <w:basedOn w:val="DefaultParagraphFont"/>
    <w:link w:val="Heading1"/>
    <w:uiPriority w:val="9"/>
    <w:rsid w:val="00A0741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17910"/>
    <w:rPr>
      <w:color w:val="0563C1" w:themeColor="hyperlink"/>
      <w:u w:val="single"/>
    </w:rPr>
  </w:style>
  <w:style w:type="character" w:styleId="UnresolvedMention">
    <w:name w:val="Unresolved Mention"/>
    <w:basedOn w:val="DefaultParagraphFont"/>
    <w:uiPriority w:val="99"/>
    <w:semiHidden/>
    <w:unhideWhenUsed/>
    <w:rsid w:val="00F17910"/>
    <w:rPr>
      <w:color w:val="605E5C"/>
      <w:shd w:val="clear" w:color="auto" w:fill="E1DFDD"/>
    </w:rPr>
  </w:style>
  <w:style w:type="character" w:styleId="Emphasis">
    <w:name w:val="Emphasis"/>
    <w:basedOn w:val="DefaultParagraphFont"/>
    <w:uiPriority w:val="20"/>
    <w:qFormat/>
    <w:rsid w:val="0085576A"/>
    <w:rPr>
      <w:i/>
      <w:iCs/>
    </w:rPr>
  </w:style>
  <w:style w:type="character" w:customStyle="1" w:styleId="Heading2Char">
    <w:name w:val="Heading 2 Char"/>
    <w:basedOn w:val="DefaultParagraphFont"/>
    <w:link w:val="Heading2"/>
    <w:uiPriority w:val="9"/>
    <w:rsid w:val="00F401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0829">
      <w:bodyDiv w:val="1"/>
      <w:marLeft w:val="0"/>
      <w:marRight w:val="0"/>
      <w:marTop w:val="0"/>
      <w:marBottom w:val="0"/>
      <w:divBdr>
        <w:top w:val="none" w:sz="0" w:space="0" w:color="auto"/>
        <w:left w:val="none" w:sz="0" w:space="0" w:color="auto"/>
        <w:bottom w:val="none" w:sz="0" w:space="0" w:color="auto"/>
        <w:right w:val="none" w:sz="0" w:space="0" w:color="auto"/>
      </w:divBdr>
      <w:divsChild>
        <w:div w:id="21707248">
          <w:marLeft w:val="0"/>
          <w:marRight w:val="0"/>
          <w:marTop w:val="0"/>
          <w:marBottom w:val="0"/>
          <w:divBdr>
            <w:top w:val="none" w:sz="0" w:space="0" w:color="auto"/>
            <w:left w:val="none" w:sz="0" w:space="0" w:color="auto"/>
            <w:bottom w:val="none" w:sz="0" w:space="0" w:color="auto"/>
            <w:right w:val="none" w:sz="0" w:space="0" w:color="auto"/>
          </w:divBdr>
        </w:div>
        <w:div w:id="41560459">
          <w:marLeft w:val="0"/>
          <w:marRight w:val="0"/>
          <w:marTop w:val="0"/>
          <w:marBottom w:val="0"/>
          <w:divBdr>
            <w:top w:val="none" w:sz="0" w:space="0" w:color="auto"/>
            <w:left w:val="none" w:sz="0" w:space="0" w:color="auto"/>
            <w:bottom w:val="none" w:sz="0" w:space="0" w:color="auto"/>
            <w:right w:val="none" w:sz="0" w:space="0" w:color="auto"/>
          </w:divBdr>
        </w:div>
        <w:div w:id="113720422">
          <w:marLeft w:val="0"/>
          <w:marRight w:val="0"/>
          <w:marTop w:val="0"/>
          <w:marBottom w:val="0"/>
          <w:divBdr>
            <w:top w:val="none" w:sz="0" w:space="0" w:color="auto"/>
            <w:left w:val="none" w:sz="0" w:space="0" w:color="auto"/>
            <w:bottom w:val="none" w:sz="0" w:space="0" w:color="auto"/>
            <w:right w:val="none" w:sz="0" w:space="0" w:color="auto"/>
          </w:divBdr>
        </w:div>
        <w:div w:id="137429682">
          <w:marLeft w:val="0"/>
          <w:marRight w:val="0"/>
          <w:marTop w:val="0"/>
          <w:marBottom w:val="0"/>
          <w:divBdr>
            <w:top w:val="none" w:sz="0" w:space="0" w:color="auto"/>
            <w:left w:val="none" w:sz="0" w:space="0" w:color="auto"/>
            <w:bottom w:val="none" w:sz="0" w:space="0" w:color="auto"/>
            <w:right w:val="none" w:sz="0" w:space="0" w:color="auto"/>
          </w:divBdr>
        </w:div>
        <w:div w:id="420837830">
          <w:marLeft w:val="0"/>
          <w:marRight w:val="0"/>
          <w:marTop w:val="0"/>
          <w:marBottom w:val="0"/>
          <w:divBdr>
            <w:top w:val="none" w:sz="0" w:space="0" w:color="auto"/>
            <w:left w:val="none" w:sz="0" w:space="0" w:color="auto"/>
            <w:bottom w:val="none" w:sz="0" w:space="0" w:color="auto"/>
            <w:right w:val="none" w:sz="0" w:space="0" w:color="auto"/>
          </w:divBdr>
        </w:div>
        <w:div w:id="573203026">
          <w:marLeft w:val="0"/>
          <w:marRight w:val="0"/>
          <w:marTop w:val="0"/>
          <w:marBottom w:val="0"/>
          <w:divBdr>
            <w:top w:val="none" w:sz="0" w:space="0" w:color="auto"/>
            <w:left w:val="none" w:sz="0" w:space="0" w:color="auto"/>
            <w:bottom w:val="none" w:sz="0" w:space="0" w:color="auto"/>
            <w:right w:val="none" w:sz="0" w:space="0" w:color="auto"/>
          </w:divBdr>
        </w:div>
        <w:div w:id="657269837">
          <w:marLeft w:val="0"/>
          <w:marRight w:val="0"/>
          <w:marTop w:val="0"/>
          <w:marBottom w:val="0"/>
          <w:divBdr>
            <w:top w:val="none" w:sz="0" w:space="0" w:color="auto"/>
            <w:left w:val="none" w:sz="0" w:space="0" w:color="auto"/>
            <w:bottom w:val="none" w:sz="0" w:space="0" w:color="auto"/>
            <w:right w:val="none" w:sz="0" w:space="0" w:color="auto"/>
          </w:divBdr>
        </w:div>
        <w:div w:id="799955468">
          <w:marLeft w:val="0"/>
          <w:marRight w:val="0"/>
          <w:marTop w:val="0"/>
          <w:marBottom w:val="0"/>
          <w:divBdr>
            <w:top w:val="none" w:sz="0" w:space="0" w:color="auto"/>
            <w:left w:val="none" w:sz="0" w:space="0" w:color="auto"/>
            <w:bottom w:val="none" w:sz="0" w:space="0" w:color="auto"/>
            <w:right w:val="none" w:sz="0" w:space="0" w:color="auto"/>
          </w:divBdr>
        </w:div>
        <w:div w:id="864563692">
          <w:marLeft w:val="0"/>
          <w:marRight w:val="0"/>
          <w:marTop w:val="0"/>
          <w:marBottom w:val="0"/>
          <w:divBdr>
            <w:top w:val="none" w:sz="0" w:space="0" w:color="auto"/>
            <w:left w:val="none" w:sz="0" w:space="0" w:color="auto"/>
            <w:bottom w:val="none" w:sz="0" w:space="0" w:color="auto"/>
            <w:right w:val="none" w:sz="0" w:space="0" w:color="auto"/>
          </w:divBdr>
        </w:div>
        <w:div w:id="883294669">
          <w:marLeft w:val="0"/>
          <w:marRight w:val="0"/>
          <w:marTop w:val="0"/>
          <w:marBottom w:val="0"/>
          <w:divBdr>
            <w:top w:val="none" w:sz="0" w:space="0" w:color="auto"/>
            <w:left w:val="none" w:sz="0" w:space="0" w:color="auto"/>
            <w:bottom w:val="none" w:sz="0" w:space="0" w:color="auto"/>
            <w:right w:val="none" w:sz="0" w:space="0" w:color="auto"/>
          </w:divBdr>
        </w:div>
        <w:div w:id="948273093">
          <w:marLeft w:val="0"/>
          <w:marRight w:val="0"/>
          <w:marTop w:val="0"/>
          <w:marBottom w:val="0"/>
          <w:divBdr>
            <w:top w:val="none" w:sz="0" w:space="0" w:color="auto"/>
            <w:left w:val="none" w:sz="0" w:space="0" w:color="auto"/>
            <w:bottom w:val="none" w:sz="0" w:space="0" w:color="auto"/>
            <w:right w:val="none" w:sz="0" w:space="0" w:color="auto"/>
          </w:divBdr>
        </w:div>
        <w:div w:id="1075906004">
          <w:marLeft w:val="0"/>
          <w:marRight w:val="0"/>
          <w:marTop w:val="0"/>
          <w:marBottom w:val="0"/>
          <w:divBdr>
            <w:top w:val="none" w:sz="0" w:space="0" w:color="auto"/>
            <w:left w:val="none" w:sz="0" w:space="0" w:color="auto"/>
            <w:bottom w:val="none" w:sz="0" w:space="0" w:color="auto"/>
            <w:right w:val="none" w:sz="0" w:space="0" w:color="auto"/>
          </w:divBdr>
          <w:divsChild>
            <w:div w:id="204562525">
              <w:marLeft w:val="0"/>
              <w:marRight w:val="0"/>
              <w:marTop w:val="0"/>
              <w:marBottom w:val="0"/>
              <w:divBdr>
                <w:top w:val="none" w:sz="0" w:space="0" w:color="auto"/>
                <w:left w:val="none" w:sz="0" w:space="0" w:color="auto"/>
                <w:bottom w:val="none" w:sz="0" w:space="0" w:color="auto"/>
                <w:right w:val="none" w:sz="0" w:space="0" w:color="auto"/>
              </w:divBdr>
            </w:div>
            <w:div w:id="525481754">
              <w:marLeft w:val="0"/>
              <w:marRight w:val="0"/>
              <w:marTop w:val="0"/>
              <w:marBottom w:val="0"/>
              <w:divBdr>
                <w:top w:val="none" w:sz="0" w:space="0" w:color="auto"/>
                <w:left w:val="none" w:sz="0" w:space="0" w:color="auto"/>
                <w:bottom w:val="none" w:sz="0" w:space="0" w:color="auto"/>
                <w:right w:val="none" w:sz="0" w:space="0" w:color="auto"/>
              </w:divBdr>
            </w:div>
            <w:div w:id="958688364">
              <w:marLeft w:val="0"/>
              <w:marRight w:val="0"/>
              <w:marTop w:val="0"/>
              <w:marBottom w:val="0"/>
              <w:divBdr>
                <w:top w:val="none" w:sz="0" w:space="0" w:color="auto"/>
                <w:left w:val="none" w:sz="0" w:space="0" w:color="auto"/>
                <w:bottom w:val="none" w:sz="0" w:space="0" w:color="auto"/>
                <w:right w:val="none" w:sz="0" w:space="0" w:color="auto"/>
              </w:divBdr>
            </w:div>
            <w:div w:id="1764641304">
              <w:marLeft w:val="0"/>
              <w:marRight w:val="0"/>
              <w:marTop w:val="0"/>
              <w:marBottom w:val="0"/>
              <w:divBdr>
                <w:top w:val="none" w:sz="0" w:space="0" w:color="auto"/>
                <w:left w:val="none" w:sz="0" w:space="0" w:color="auto"/>
                <w:bottom w:val="none" w:sz="0" w:space="0" w:color="auto"/>
                <w:right w:val="none" w:sz="0" w:space="0" w:color="auto"/>
              </w:divBdr>
            </w:div>
            <w:div w:id="2063677329">
              <w:marLeft w:val="0"/>
              <w:marRight w:val="0"/>
              <w:marTop w:val="0"/>
              <w:marBottom w:val="0"/>
              <w:divBdr>
                <w:top w:val="none" w:sz="0" w:space="0" w:color="auto"/>
                <w:left w:val="none" w:sz="0" w:space="0" w:color="auto"/>
                <w:bottom w:val="none" w:sz="0" w:space="0" w:color="auto"/>
                <w:right w:val="none" w:sz="0" w:space="0" w:color="auto"/>
              </w:divBdr>
            </w:div>
          </w:divsChild>
        </w:div>
        <w:div w:id="1088305768">
          <w:marLeft w:val="0"/>
          <w:marRight w:val="0"/>
          <w:marTop w:val="0"/>
          <w:marBottom w:val="0"/>
          <w:divBdr>
            <w:top w:val="none" w:sz="0" w:space="0" w:color="auto"/>
            <w:left w:val="none" w:sz="0" w:space="0" w:color="auto"/>
            <w:bottom w:val="none" w:sz="0" w:space="0" w:color="auto"/>
            <w:right w:val="none" w:sz="0" w:space="0" w:color="auto"/>
          </w:divBdr>
        </w:div>
        <w:div w:id="1102650149">
          <w:marLeft w:val="0"/>
          <w:marRight w:val="0"/>
          <w:marTop w:val="0"/>
          <w:marBottom w:val="0"/>
          <w:divBdr>
            <w:top w:val="none" w:sz="0" w:space="0" w:color="auto"/>
            <w:left w:val="none" w:sz="0" w:space="0" w:color="auto"/>
            <w:bottom w:val="none" w:sz="0" w:space="0" w:color="auto"/>
            <w:right w:val="none" w:sz="0" w:space="0" w:color="auto"/>
          </w:divBdr>
        </w:div>
        <w:div w:id="1107434024">
          <w:marLeft w:val="0"/>
          <w:marRight w:val="0"/>
          <w:marTop w:val="0"/>
          <w:marBottom w:val="0"/>
          <w:divBdr>
            <w:top w:val="none" w:sz="0" w:space="0" w:color="auto"/>
            <w:left w:val="none" w:sz="0" w:space="0" w:color="auto"/>
            <w:bottom w:val="none" w:sz="0" w:space="0" w:color="auto"/>
            <w:right w:val="none" w:sz="0" w:space="0" w:color="auto"/>
          </w:divBdr>
        </w:div>
        <w:div w:id="1135370893">
          <w:marLeft w:val="0"/>
          <w:marRight w:val="0"/>
          <w:marTop w:val="0"/>
          <w:marBottom w:val="0"/>
          <w:divBdr>
            <w:top w:val="none" w:sz="0" w:space="0" w:color="auto"/>
            <w:left w:val="none" w:sz="0" w:space="0" w:color="auto"/>
            <w:bottom w:val="none" w:sz="0" w:space="0" w:color="auto"/>
            <w:right w:val="none" w:sz="0" w:space="0" w:color="auto"/>
          </w:divBdr>
        </w:div>
        <w:div w:id="1149400509">
          <w:marLeft w:val="0"/>
          <w:marRight w:val="0"/>
          <w:marTop w:val="0"/>
          <w:marBottom w:val="0"/>
          <w:divBdr>
            <w:top w:val="none" w:sz="0" w:space="0" w:color="auto"/>
            <w:left w:val="none" w:sz="0" w:space="0" w:color="auto"/>
            <w:bottom w:val="none" w:sz="0" w:space="0" w:color="auto"/>
            <w:right w:val="none" w:sz="0" w:space="0" w:color="auto"/>
          </w:divBdr>
        </w:div>
        <w:div w:id="1150631143">
          <w:marLeft w:val="0"/>
          <w:marRight w:val="0"/>
          <w:marTop w:val="0"/>
          <w:marBottom w:val="0"/>
          <w:divBdr>
            <w:top w:val="none" w:sz="0" w:space="0" w:color="auto"/>
            <w:left w:val="none" w:sz="0" w:space="0" w:color="auto"/>
            <w:bottom w:val="none" w:sz="0" w:space="0" w:color="auto"/>
            <w:right w:val="none" w:sz="0" w:space="0" w:color="auto"/>
          </w:divBdr>
        </w:div>
        <w:div w:id="1218735967">
          <w:marLeft w:val="0"/>
          <w:marRight w:val="0"/>
          <w:marTop w:val="0"/>
          <w:marBottom w:val="0"/>
          <w:divBdr>
            <w:top w:val="none" w:sz="0" w:space="0" w:color="auto"/>
            <w:left w:val="none" w:sz="0" w:space="0" w:color="auto"/>
            <w:bottom w:val="none" w:sz="0" w:space="0" w:color="auto"/>
            <w:right w:val="none" w:sz="0" w:space="0" w:color="auto"/>
          </w:divBdr>
        </w:div>
        <w:div w:id="1226993258">
          <w:marLeft w:val="0"/>
          <w:marRight w:val="0"/>
          <w:marTop w:val="0"/>
          <w:marBottom w:val="0"/>
          <w:divBdr>
            <w:top w:val="none" w:sz="0" w:space="0" w:color="auto"/>
            <w:left w:val="none" w:sz="0" w:space="0" w:color="auto"/>
            <w:bottom w:val="none" w:sz="0" w:space="0" w:color="auto"/>
            <w:right w:val="none" w:sz="0" w:space="0" w:color="auto"/>
          </w:divBdr>
        </w:div>
        <w:div w:id="1325014777">
          <w:marLeft w:val="0"/>
          <w:marRight w:val="0"/>
          <w:marTop w:val="0"/>
          <w:marBottom w:val="0"/>
          <w:divBdr>
            <w:top w:val="none" w:sz="0" w:space="0" w:color="auto"/>
            <w:left w:val="none" w:sz="0" w:space="0" w:color="auto"/>
            <w:bottom w:val="none" w:sz="0" w:space="0" w:color="auto"/>
            <w:right w:val="none" w:sz="0" w:space="0" w:color="auto"/>
          </w:divBdr>
        </w:div>
        <w:div w:id="1364556462">
          <w:marLeft w:val="0"/>
          <w:marRight w:val="0"/>
          <w:marTop w:val="0"/>
          <w:marBottom w:val="0"/>
          <w:divBdr>
            <w:top w:val="none" w:sz="0" w:space="0" w:color="auto"/>
            <w:left w:val="none" w:sz="0" w:space="0" w:color="auto"/>
            <w:bottom w:val="none" w:sz="0" w:space="0" w:color="auto"/>
            <w:right w:val="none" w:sz="0" w:space="0" w:color="auto"/>
          </w:divBdr>
        </w:div>
        <w:div w:id="1433742192">
          <w:marLeft w:val="0"/>
          <w:marRight w:val="0"/>
          <w:marTop w:val="0"/>
          <w:marBottom w:val="0"/>
          <w:divBdr>
            <w:top w:val="none" w:sz="0" w:space="0" w:color="auto"/>
            <w:left w:val="none" w:sz="0" w:space="0" w:color="auto"/>
            <w:bottom w:val="none" w:sz="0" w:space="0" w:color="auto"/>
            <w:right w:val="none" w:sz="0" w:space="0" w:color="auto"/>
          </w:divBdr>
        </w:div>
        <w:div w:id="1442383654">
          <w:marLeft w:val="0"/>
          <w:marRight w:val="0"/>
          <w:marTop w:val="0"/>
          <w:marBottom w:val="0"/>
          <w:divBdr>
            <w:top w:val="none" w:sz="0" w:space="0" w:color="auto"/>
            <w:left w:val="none" w:sz="0" w:space="0" w:color="auto"/>
            <w:bottom w:val="none" w:sz="0" w:space="0" w:color="auto"/>
            <w:right w:val="none" w:sz="0" w:space="0" w:color="auto"/>
          </w:divBdr>
          <w:divsChild>
            <w:div w:id="215240955">
              <w:marLeft w:val="0"/>
              <w:marRight w:val="0"/>
              <w:marTop w:val="0"/>
              <w:marBottom w:val="0"/>
              <w:divBdr>
                <w:top w:val="none" w:sz="0" w:space="0" w:color="auto"/>
                <w:left w:val="none" w:sz="0" w:space="0" w:color="auto"/>
                <w:bottom w:val="none" w:sz="0" w:space="0" w:color="auto"/>
                <w:right w:val="none" w:sz="0" w:space="0" w:color="auto"/>
              </w:divBdr>
            </w:div>
            <w:div w:id="1457142922">
              <w:marLeft w:val="0"/>
              <w:marRight w:val="0"/>
              <w:marTop w:val="0"/>
              <w:marBottom w:val="0"/>
              <w:divBdr>
                <w:top w:val="none" w:sz="0" w:space="0" w:color="auto"/>
                <w:left w:val="none" w:sz="0" w:space="0" w:color="auto"/>
                <w:bottom w:val="none" w:sz="0" w:space="0" w:color="auto"/>
                <w:right w:val="none" w:sz="0" w:space="0" w:color="auto"/>
              </w:divBdr>
            </w:div>
            <w:div w:id="1582447455">
              <w:marLeft w:val="0"/>
              <w:marRight w:val="0"/>
              <w:marTop w:val="0"/>
              <w:marBottom w:val="0"/>
              <w:divBdr>
                <w:top w:val="none" w:sz="0" w:space="0" w:color="auto"/>
                <w:left w:val="none" w:sz="0" w:space="0" w:color="auto"/>
                <w:bottom w:val="none" w:sz="0" w:space="0" w:color="auto"/>
                <w:right w:val="none" w:sz="0" w:space="0" w:color="auto"/>
              </w:divBdr>
            </w:div>
          </w:divsChild>
        </w:div>
        <w:div w:id="1613004756">
          <w:marLeft w:val="0"/>
          <w:marRight w:val="0"/>
          <w:marTop w:val="0"/>
          <w:marBottom w:val="0"/>
          <w:divBdr>
            <w:top w:val="none" w:sz="0" w:space="0" w:color="auto"/>
            <w:left w:val="none" w:sz="0" w:space="0" w:color="auto"/>
            <w:bottom w:val="none" w:sz="0" w:space="0" w:color="auto"/>
            <w:right w:val="none" w:sz="0" w:space="0" w:color="auto"/>
          </w:divBdr>
        </w:div>
        <w:div w:id="1628662973">
          <w:marLeft w:val="0"/>
          <w:marRight w:val="0"/>
          <w:marTop w:val="0"/>
          <w:marBottom w:val="0"/>
          <w:divBdr>
            <w:top w:val="none" w:sz="0" w:space="0" w:color="auto"/>
            <w:left w:val="none" w:sz="0" w:space="0" w:color="auto"/>
            <w:bottom w:val="none" w:sz="0" w:space="0" w:color="auto"/>
            <w:right w:val="none" w:sz="0" w:space="0" w:color="auto"/>
          </w:divBdr>
        </w:div>
        <w:div w:id="1816099460">
          <w:marLeft w:val="0"/>
          <w:marRight w:val="0"/>
          <w:marTop w:val="0"/>
          <w:marBottom w:val="0"/>
          <w:divBdr>
            <w:top w:val="none" w:sz="0" w:space="0" w:color="auto"/>
            <w:left w:val="none" w:sz="0" w:space="0" w:color="auto"/>
            <w:bottom w:val="none" w:sz="0" w:space="0" w:color="auto"/>
            <w:right w:val="none" w:sz="0" w:space="0" w:color="auto"/>
          </w:divBdr>
        </w:div>
        <w:div w:id="1963419001">
          <w:marLeft w:val="0"/>
          <w:marRight w:val="0"/>
          <w:marTop w:val="0"/>
          <w:marBottom w:val="0"/>
          <w:divBdr>
            <w:top w:val="none" w:sz="0" w:space="0" w:color="auto"/>
            <w:left w:val="none" w:sz="0" w:space="0" w:color="auto"/>
            <w:bottom w:val="none" w:sz="0" w:space="0" w:color="auto"/>
            <w:right w:val="none" w:sz="0" w:space="0" w:color="auto"/>
          </w:divBdr>
        </w:div>
        <w:div w:id="2014726063">
          <w:marLeft w:val="0"/>
          <w:marRight w:val="0"/>
          <w:marTop w:val="0"/>
          <w:marBottom w:val="0"/>
          <w:divBdr>
            <w:top w:val="none" w:sz="0" w:space="0" w:color="auto"/>
            <w:left w:val="none" w:sz="0" w:space="0" w:color="auto"/>
            <w:bottom w:val="none" w:sz="0" w:space="0" w:color="auto"/>
            <w:right w:val="none" w:sz="0" w:space="0" w:color="auto"/>
          </w:divBdr>
        </w:div>
        <w:div w:id="2056343362">
          <w:marLeft w:val="0"/>
          <w:marRight w:val="0"/>
          <w:marTop w:val="0"/>
          <w:marBottom w:val="0"/>
          <w:divBdr>
            <w:top w:val="none" w:sz="0" w:space="0" w:color="auto"/>
            <w:left w:val="none" w:sz="0" w:space="0" w:color="auto"/>
            <w:bottom w:val="none" w:sz="0" w:space="0" w:color="auto"/>
            <w:right w:val="none" w:sz="0" w:space="0" w:color="auto"/>
          </w:divBdr>
        </w:div>
        <w:div w:id="212776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oturvallisuusviikko.fi/paiva-paloasemall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loturvallisuusviikk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D598C4C434A2C4FAD89E369B7058FBB" ma:contentTypeVersion="12" ma:contentTypeDescription="Luo uusi asiakirja." ma:contentTypeScope="" ma:versionID="b0e949a2fc49169893bde75eeca13cf4">
  <xsd:schema xmlns:xsd="http://www.w3.org/2001/XMLSchema" xmlns:xs="http://www.w3.org/2001/XMLSchema" xmlns:p="http://schemas.microsoft.com/office/2006/metadata/properties" xmlns:ns2="ba765cdc-abc9-48d8-aea7-e6a82d32db13" xmlns:ns3="2372e2c3-d7a9-4c6c-861f-4002f20d5286" targetNamespace="http://schemas.microsoft.com/office/2006/metadata/properties" ma:root="true" ma:fieldsID="292b8f834b3fdf19add30ff6e2c89f7d" ns2:_="" ns3:_="">
    <xsd:import namespace="ba765cdc-abc9-48d8-aea7-e6a82d32db13"/>
    <xsd:import namespace="2372e2c3-d7a9-4c6c-861f-4002f20d5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65cdc-abc9-48d8-aea7-e6a82d32d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72e2c3-d7a9-4c6c-861f-4002f20d528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C97AE-3E66-4001-A3A4-2B8A02490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65cdc-abc9-48d8-aea7-e6a82d32db13"/>
    <ds:schemaRef ds:uri="2372e2c3-d7a9-4c6c-861f-4002f20d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C93B7-C2A1-4914-8E4D-92FC468178AB}">
  <ds:schemaRefs>
    <ds:schemaRef ds:uri="http://schemas.microsoft.com/sharepoint/v3/contenttype/forms"/>
  </ds:schemaRefs>
</ds:datastoreItem>
</file>

<file path=customXml/itemProps3.xml><?xml version="1.0" encoding="utf-8"?>
<ds:datastoreItem xmlns:ds="http://schemas.openxmlformats.org/officeDocument/2006/customXml" ds:itemID="{B87241BF-ECB7-4440-9185-44B6EA63AD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436</Words>
  <Characters>2489</Characters>
  <Application>Microsoft Office Word</Application>
  <DocSecurity>4</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2920</CharactersWithSpaces>
  <SharedDoc>false</SharedDoc>
  <HLinks>
    <vt:vector size="12" baseType="variant">
      <vt:variant>
        <vt:i4>3866722</vt:i4>
      </vt:variant>
      <vt:variant>
        <vt:i4>3</vt:i4>
      </vt:variant>
      <vt:variant>
        <vt:i4>0</vt:i4>
      </vt:variant>
      <vt:variant>
        <vt:i4>5</vt:i4>
      </vt:variant>
      <vt:variant>
        <vt:lpwstr>https://paloturvallisuusviikko.fi/</vt:lpwstr>
      </vt:variant>
      <vt:variant>
        <vt:lpwstr/>
      </vt:variant>
      <vt:variant>
        <vt:i4>1835023</vt:i4>
      </vt:variant>
      <vt:variant>
        <vt:i4>0</vt:i4>
      </vt:variant>
      <vt:variant>
        <vt:i4>0</vt:i4>
      </vt:variant>
      <vt:variant>
        <vt:i4>5</vt:i4>
      </vt:variant>
      <vt:variant>
        <vt:lpwstr>https://paloturvallisuusviikko.fi/paiva-paloasemalla/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Hassila</dc:creator>
  <cp:keywords/>
  <dc:description/>
  <cp:lastModifiedBy>Juha Hassila</cp:lastModifiedBy>
  <cp:revision>106</cp:revision>
  <dcterms:created xsi:type="dcterms:W3CDTF">2021-10-19T17:23:00Z</dcterms:created>
  <dcterms:modified xsi:type="dcterms:W3CDTF">2021-11-19T20:56:00Z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0x0101009D598C4C434A2C4FAD89E369B7058FBB</vt:lpwstr>
  </property>
</Properties>
</file>